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安康市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环境影响评价审查专家库专家人选名单</w:t>
      </w:r>
    </w:p>
    <w:bookmarkEnd w:id="0"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25"/>
        <w:gridCol w:w="5321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刘小波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核工业二〇三研究所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核工业二〇三研究所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边敏娟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核工业二〇三研究所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核工业二〇三研究所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喻铁华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核工业二〇三研究所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杨晓林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陕西安康华康环境损害司法鉴定所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陕西宝隆环境监测咨询有限公司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马明亮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陕西博林特环保科技有限公司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张晓飞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陕西常春藤环境科技有限公司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白建东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陕西常春藤环境科技有限公司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毕珍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陕西德环和润环保科技有限公司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李佳育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陕西德环和润环保科技有限公司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陕西德环和润环保科技有限公司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刘贵毅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陕西德环和润环保科技有限公司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赵新科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陕西地矿第一地质队有限公司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杨本昭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陕西地矿第一地质队有限公司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焦春燕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陕西东正环境科技有限公司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胡睿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陕西国防科技推广应用研究所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蒋雪英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陕西海蓝环保科技有限公司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唐京运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陕西航天机电环境工程设计院有限公司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陕西华诚实业股份公司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陕西环保产业集团有限责任公司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杨建民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陕西环保集团生态建设管理有限公司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闫慧荣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陕西杰源环保科技有限公司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贺小荣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陕西凯风环保工程有限公司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卜安全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陕西科荣环保工程有限责任公司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陕西科荣环保工程有限责任公司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李洪全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陕西力达国鑫地环科技有限公司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胡渭平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陕西立为环境技术有限公司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邹诚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陕西陆环环保工程有限公司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臧磊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陕西陆环环保工程有限公司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陕西陆环环保工程有限公司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张宁绸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陕西绿苑环境监理有限公司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舒莹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陕西煤田地质勘查研究院有限公司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阮幸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王美红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陕西企科环境技术有限公司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陕西企科环境技术有限公司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王永丽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陕西企科环境技术有限公司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井敏娜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陕西企科环境技术有限公司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郭婷婷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陕西企科环境技术有限公司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刘雪锦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陕西省安全生产科学技术有限公司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闫文中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陕西省地质调查院实验中心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姜维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陕西省动物研究所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孔飞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陕西省动物研究所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陕西省动物研究所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陕西省动物研究所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陕西省核与辐射环境监督站（已退休）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高兆瑞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陕西省环境保护执法局（已退休超3年）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范智超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冯燕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王晓岩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杜新黎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陕西省环境监测中心站（已退休超3年）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北京中地泓科环境科技有限公司陕西分公司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吕亚鹏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刘文宗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荆维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孙路英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韩梅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黄西川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曹巍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白振齐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他维媛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张宗让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毕安波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陕西省交通环境监测中心站有限公司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刘新康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安康市建筑设计研究院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陕西省生态环境厅  （已退休超3年）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白玉昌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陕西省生态环境厅  （已退休超3年）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王岑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王海山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习新兵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张嫄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毋养利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张新寿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罗文刚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鱼晓利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陕西省水资源与河库调度中心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宋珍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陕西省现代建筑设计研究院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潘永宝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陕西省现代建筑设计研究院有限公司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宗秀雨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陕西省现代建筑设计研究院有限公司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贺旭娟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陕西省现代建筑设计研究院有限公司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夏禹周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陕西省现代建筑设计研究院有限公司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高康宁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陕西省现代建筑设计研究院有限公司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蓝利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陕西省现代建筑设计研究院有限公司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郭战英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陕西省现代建筑设计研究院有限公司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崔双科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陕西省现代建筑设计研究院有限公司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马永宁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陕西有色冶金矿业集团有限责任公司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曹健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陕西雨昊生态环境集团有限公司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朱格仙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陕西中环智创环境科技有限公司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陕西中检检测技术有限公司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陕西中检检测技术有限公司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王义博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陕西中绿源环境科学技术研究所有限公司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辛姜锋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陕西中镍环保科技有限公司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顾兴欣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陕西忠旺建设集团有限公司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杨维耿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生态环境部辐射环境监测技术中心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许祁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西安地质矿产研究所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西安地质调查中心环境评价治理研究中心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郭雅妮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张荣兴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西安海蓝环保科技有限公司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王小妹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西安海蓝环保科技有限公司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西安海蓝环保科技有限公司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胡怡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西安海蓝环保科技有限公司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高明强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西安海蓝环保科技有限公司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袁林江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舒麒麟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马恒坤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曹国良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张联英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徐志嫱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李友乾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西安市国家民用航天产业基地环境监测中心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西安市环保产业协会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高榕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卢园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石小锋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王彬蔚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薛梅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西安同展环境咨询有限公司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西安同展环境咨询有限公司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西安旭奥环境科技有限公司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西安云开环境科技有限公司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阮正伟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西安云开环境科技有限公司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西安长庆科技工程有限责任公司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张晓霞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西安中博环境咨询有限公司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周玉海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上官中华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赵齐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亚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孙愿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王龙莺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侯光才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武征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张小卫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崔旭东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西安中地环境科技有限公司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西北（西安）环保技术有限公司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刘建民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胡思海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梁东丽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信电综合勘察设计研究院有限公司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高俊发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李团胜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姜桂华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石焕文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周锋涛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中大设计集团有限公司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郭晓华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中国电建集团西北勘测设计研究院有限公司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李家勇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中国电建西北勘测设计研究院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雷洋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张仁锋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丁玉洁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高文丽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马学礼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杨丽荣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游春丽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杨宜谦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中国铁道科学研究院集团有限公司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中国西电西安西电高压套管有限公司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常向东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中核（陕西）环境科技有限公司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康国栋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中机工程（西安）启源咨询设计有限公司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孙冬旭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中交第一公路勘察设计研究院有限公司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中煤科工集团北京华宇工程有限公司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中煤科工集团西安研究院有限公司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张培元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中煤科工集团西安研究院有限公司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葛光荣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中煤科工集团西安研究院有限公司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吴亚安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中煤科工集团西安研究院有限公司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常青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中煤科工集团西安研究院有限公司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中煤科工集团西安研究院有限公司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武彩英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中煤科工集团西安研究院有限公司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中煤科工集团西安研究院有限公司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韩奉平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康立新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王茂斋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郑修清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苗立永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中煤西安设计工程有限责任公司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马源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王林荫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张景林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许峰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胥鹏海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朱欢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张智锋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吴菲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王晓云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刘玉龙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雷芬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郭治敏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冯华伟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彭胜群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中铁第五勘察设计院集团有限公司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刘毅宽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夏先芳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蒋忙舟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李纪平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安康市环境保护监测站（已退休）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赵锋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安康市环境保护监测站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张金全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安康市环境保护监测站（已退休超3年）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张小康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安康市环境保护监测站（已退休）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安康市生态环境局（已退休）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沈继萍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安康市生态环境局汉阴分局（已退休超3年）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王秋利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袁军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安康市环境工程设计有限公司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李业鑫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安康市环境工程设计有限公司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李林辉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汉环集团陕西名鸿检测有限公司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李师露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汉中市环境工程规划设计集团有限公司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TRmNDUzNDAwYTQ5MGYxZWQ3ZDYzY2IwMGNlNDYifQ=="/>
  </w:docVars>
  <w:rsids>
    <w:rsidRoot w:val="00172A27"/>
    <w:rsid w:val="00860C4A"/>
    <w:rsid w:val="082F6271"/>
    <w:rsid w:val="32D70EF8"/>
    <w:rsid w:val="48740533"/>
    <w:rsid w:val="4FF76B1F"/>
    <w:rsid w:val="5DF91529"/>
    <w:rsid w:val="67F38AC1"/>
    <w:rsid w:val="6FF1689C"/>
    <w:rsid w:val="74D61A8B"/>
    <w:rsid w:val="77BF45C6"/>
    <w:rsid w:val="77FB740C"/>
    <w:rsid w:val="DFE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2023-12-30T10:13:00Z</dcterms:created>
  <dc:creator>雪儿达娃1418802431</dc:creator>
  <cp:lastModifiedBy>冷岩 @叶.com</cp:lastModifiedBy>
  <cp:lastPrinted>2024-03-08T19:20:00Z</cp:lastPrinted>
  <dcterms:modified xsi:type="dcterms:W3CDTF">2024-03-11T00:56:31Z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54ED4B1CA0192CB0C818E96586D02487</vt:lpwstr>
  </property>
</Properties>
</file>